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82DD" w14:textId="50993420" w:rsidR="001F0AED" w:rsidRDefault="001F0AED">
      <w:r>
        <w:rPr>
          <w:rFonts w:hint="eastAsia"/>
        </w:rPr>
        <w:t>令和4年度第1回スタッフセミナー</w:t>
      </w:r>
    </w:p>
    <w:p w14:paraId="4A76A88E" w14:textId="0794C155" w:rsidR="00426475" w:rsidRDefault="001F0AED" w:rsidP="001F0AED">
      <w:pPr>
        <w:ind w:firstLineChars="700" w:firstLine="1470"/>
      </w:pPr>
      <w:r>
        <w:rPr>
          <w:rFonts w:hint="eastAsia"/>
        </w:rPr>
        <w:t>感情のコントロール～アンガーマネジメント</w:t>
      </w:r>
    </w:p>
    <w:p w14:paraId="3B28A865" w14:textId="21D104C2" w:rsidR="001F0AED" w:rsidRDefault="001F0AED"/>
    <w:p w14:paraId="6AB046B0" w14:textId="0FDC518E" w:rsidR="001F0AED" w:rsidRDefault="001F0AED" w:rsidP="003700A6">
      <w:pPr>
        <w:ind w:firstLineChars="100" w:firstLine="210"/>
      </w:pPr>
      <w:r>
        <w:rPr>
          <w:rFonts w:hint="eastAsia"/>
        </w:rPr>
        <w:t>令和４年７月12日（火）、朝倉市総合市民センター（ピーポート甘木中ホール）にて</w:t>
      </w:r>
    </w:p>
    <w:p w14:paraId="1231619F" w14:textId="754DD924" w:rsidR="001F0AED" w:rsidRDefault="001F0AED">
      <w:r>
        <w:rPr>
          <w:rFonts w:hint="eastAsia"/>
        </w:rPr>
        <w:t>令和4年度第1回スタッフセミナーが開催されました。</w:t>
      </w:r>
    </w:p>
    <w:p w14:paraId="46903F4D" w14:textId="15281CF4" w:rsidR="001F0AED" w:rsidRDefault="001F0AED">
      <w:r>
        <w:rPr>
          <w:rFonts w:hint="eastAsia"/>
        </w:rPr>
        <w:t xml:space="preserve">　</w:t>
      </w:r>
      <w:r w:rsidR="003700A6">
        <w:rPr>
          <w:rFonts w:hint="eastAsia"/>
        </w:rPr>
        <w:t>セミナーの内容は、「感情のコントロール～アンガーマネジメント」というテーマで、</w:t>
      </w:r>
    </w:p>
    <w:p w14:paraId="3EEB8446" w14:textId="412D1C2F" w:rsidR="003700A6" w:rsidRDefault="003700A6">
      <w:r>
        <w:rPr>
          <w:rFonts w:hint="eastAsia"/>
        </w:rPr>
        <w:t>コーディアル社会保険労務士事務所の高橋美紀氏を講師に迎え講演をしていただきました。</w:t>
      </w:r>
    </w:p>
    <w:p w14:paraId="7A9F213F" w14:textId="6028FB78" w:rsidR="003700A6" w:rsidRDefault="003700A6">
      <w:r>
        <w:rPr>
          <w:rFonts w:hint="eastAsia"/>
        </w:rPr>
        <w:t xml:space="preserve">　</w:t>
      </w:r>
      <w:r w:rsidR="0035432A">
        <w:rPr>
          <w:rFonts w:hint="eastAsia"/>
        </w:rPr>
        <w:t>今回のセミナー</w:t>
      </w:r>
      <w:r w:rsidR="00493832">
        <w:rPr>
          <w:rFonts w:hint="eastAsia"/>
        </w:rPr>
        <w:t>では</w:t>
      </w:r>
      <w:r w:rsidR="0035432A">
        <w:rPr>
          <w:rFonts w:hint="eastAsia"/>
        </w:rPr>
        <w:t>、「感情のコントロールについて意識できるようになる」「アンガーマネジメントを知る」「職場や日常生活でアンガーマネジメントの技術を使うことができるようになる」「感情のコントロールを意識することができるようになり、ストレス軽減に役立てる」→　その結果、「生産性の向上・個人と組織の繁栄」</w:t>
      </w:r>
      <w:r w:rsidR="00493832">
        <w:rPr>
          <w:rFonts w:hint="eastAsia"/>
        </w:rPr>
        <w:t>に繋がること</w:t>
      </w:r>
      <w:r w:rsidR="005C76FD">
        <w:rPr>
          <w:rFonts w:hint="eastAsia"/>
        </w:rPr>
        <w:t>が</w:t>
      </w:r>
      <w:r w:rsidR="00BF05E3">
        <w:rPr>
          <w:rFonts w:hint="eastAsia"/>
        </w:rPr>
        <w:t>理解</w:t>
      </w:r>
      <w:r w:rsidR="00493832">
        <w:rPr>
          <w:rFonts w:hint="eastAsia"/>
        </w:rPr>
        <w:t>できました。</w:t>
      </w:r>
    </w:p>
    <w:p w14:paraId="6698AEA0" w14:textId="7052AE89" w:rsidR="00493832" w:rsidRDefault="00493832">
      <w:r>
        <w:rPr>
          <w:rFonts w:hint="eastAsia"/>
        </w:rPr>
        <w:t xml:space="preserve">　ここ1週間を振り返って「怒ったこと」「叱ったこと」を覚えていますか？との質問に対して、</w:t>
      </w:r>
      <w:r w:rsidR="006723C8">
        <w:rPr>
          <w:rFonts w:hint="eastAsia"/>
        </w:rPr>
        <w:t>以外</w:t>
      </w:r>
      <w:r>
        <w:rPr>
          <w:rFonts w:hint="eastAsia"/>
        </w:rPr>
        <w:t>に覚えて</w:t>
      </w:r>
      <w:r w:rsidR="006723C8">
        <w:rPr>
          <w:rFonts w:hint="eastAsia"/>
        </w:rPr>
        <w:t>おらず、普段は感情のコントロールについてほとんど意識していないことに気づいた次第です。また、私たちを怒らせるものの正体として、「・・・はこうあるべき」という「理想」と「現実」のギャップであること、それがマイナス感情と</w:t>
      </w:r>
      <w:r w:rsidR="00EF4211">
        <w:rPr>
          <w:rFonts w:hint="eastAsia"/>
        </w:rPr>
        <w:t>結びついて</w:t>
      </w:r>
    </w:p>
    <w:p w14:paraId="2EFEAEFD" w14:textId="1B5139BD" w:rsidR="00EF4211" w:rsidRDefault="00EF4211">
      <w:r>
        <w:rPr>
          <w:rFonts w:hint="eastAsia"/>
        </w:rPr>
        <w:t>「怒り」が発生すること</w:t>
      </w:r>
      <w:r w:rsidR="00BF05E3">
        <w:rPr>
          <w:rFonts w:hint="eastAsia"/>
        </w:rPr>
        <w:t>、そのコントロールについて「衝動のコントロール（6秒）」「思考のコントロール（三重丸）」「行動のコントロール（分かれ道）」という3つのステップがあること</w:t>
      </w:r>
      <w:r w:rsidR="00D34DF3">
        <w:rPr>
          <w:rFonts w:hint="eastAsia"/>
        </w:rPr>
        <w:t>が解り、そのパターンを身に着けることが重要だと思いました</w:t>
      </w:r>
      <w:r w:rsidR="00BF2548">
        <w:rPr>
          <w:rFonts w:hint="eastAsia"/>
        </w:rPr>
        <w:t>。</w:t>
      </w:r>
    </w:p>
    <w:p w14:paraId="65154CD1" w14:textId="4E9EEBDE" w:rsidR="00BF2548" w:rsidRDefault="00BF2548">
      <w:r>
        <w:rPr>
          <w:rFonts w:hint="eastAsia"/>
        </w:rPr>
        <w:t xml:space="preserve">　「叱る」ことについても、その基本や「禁句集」などの具体的な内容</w:t>
      </w:r>
      <w:r w:rsidR="005C76FD">
        <w:rPr>
          <w:rFonts w:hint="eastAsia"/>
        </w:rPr>
        <w:t>を講義していただき</w:t>
      </w:r>
      <w:r>
        <w:rPr>
          <w:rFonts w:hint="eastAsia"/>
        </w:rPr>
        <w:t>、日常業務や私生活において</w:t>
      </w:r>
      <w:r w:rsidR="005C76FD">
        <w:rPr>
          <w:rFonts w:hint="eastAsia"/>
        </w:rPr>
        <w:t>の</w:t>
      </w:r>
      <w:r>
        <w:rPr>
          <w:rFonts w:hint="eastAsia"/>
        </w:rPr>
        <w:t>心掛け</w:t>
      </w:r>
      <w:r w:rsidR="005C76FD">
        <w:rPr>
          <w:rFonts w:hint="eastAsia"/>
        </w:rPr>
        <w:t>が</w:t>
      </w:r>
      <w:r w:rsidR="00D34DF3">
        <w:rPr>
          <w:rFonts w:hint="eastAsia"/>
        </w:rPr>
        <w:t>必要</w:t>
      </w:r>
      <w:r w:rsidR="005C76FD">
        <w:rPr>
          <w:rFonts w:hint="eastAsia"/>
        </w:rPr>
        <w:t>であることが解り</w:t>
      </w:r>
      <w:r w:rsidR="008F655C">
        <w:rPr>
          <w:rFonts w:hint="eastAsia"/>
        </w:rPr>
        <w:t>ました。</w:t>
      </w:r>
    </w:p>
    <w:p w14:paraId="1F446A47" w14:textId="73887054" w:rsidR="008F655C" w:rsidRDefault="008F655C">
      <w:pPr>
        <w:rPr>
          <w:rFonts w:hint="eastAsia"/>
        </w:rPr>
      </w:pPr>
      <w:r>
        <w:rPr>
          <w:rFonts w:hint="eastAsia"/>
        </w:rPr>
        <w:t xml:space="preserve">　高橋先生、大変有意義なご講演をありがとうございました。</w:t>
      </w:r>
    </w:p>
    <w:p w14:paraId="6F518249" w14:textId="25000C74" w:rsidR="00C72775" w:rsidRDefault="00C72775"/>
    <w:p w14:paraId="0DEA8134" w14:textId="53A1803D" w:rsidR="00C72775" w:rsidRDefault="007C46C8">
      <w:r>
        <w:rPr>
          <w:rFonts w:hint="eastAsia"/>
        </w:rPr>
        <w:t xml:space="preserve">　　　　　　　　　　　　　介護老人保健施設　城山荘　野上裕司</w:t>
      </w:r>
    </w:p>
    <w:sectPr w:rsidR="00C727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16"/>
    <w:rsid w:val="001F0AED"/>
    <w:rsid w:val="002C7316"/>
    <w:rsid w:val="0035432A"/>
    <w:rsid w:val="003700A6"/>
    <w:rsid w:val="00426475"/>
    <w:rsid w:val="00493832"/>
    <w:rsid w:val="005C76FD"/>
    <w:rsid w:val="006723C8"/>
    <w:rsid w:val="007C46C8"/>
    <w:rsid w:val="008F655C"/>
    <w:rsid w:val="00BF05E3"/>
    <w:rsid w:val="00BF2548"/>
    <w:rsid w:val="00C72775"/>
    <w:rsid w:val="00D34DF3"/>
    <w:rsid w:val="00EF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46F06"/>
  <w15:chartTrackingRefBased/>
  <w15:docId w15:val="{7DF29AD0-2EE5-429C-BB04-408504CA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2022-07-18T01:09:00Z</dcterms:created>
  <dcterms:modified xsi:type="dcterms:W3CDTF">2022-07-19T01:39:00Z</dcterms:modified>
</cp:coreProperties>
</file>